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A0" w:rsidRDefault="00124414" w:rsidP="0014172F">
      <w:pPr>
        <w:jc w:val="center"/>
      </w:pPr>
      <w:r>
        <w:t xml:space="preserve">                                                                                             </w:t>
      </w:r>
      <w:r w:rsidR="009962A0">
        <w:t>Утверждаю</w:t>
      </w:r>
      <w:r>
        <w:t>:</w:t>
      </w:r>
      <w:r w:rsidR="009962A0">
        <w:t xml:space="preserve"> </w:t>
      </w:r>
    </w:p>
    <w:p w:rsidR="009962A0" w:rsidRDefault="00124414" w:rsidP="00B955B2">
      <w:pPr>
        <w:tabs>
          <w:tab w:val="left" w:pos="5964"/>
        </w:tabs>
      </w:pPr>
      <w:r>
        <w:tab/>
        <w:t>Директор ООО «</w:t>
      </w:r>
    </w:p>
    <w:p w:rsidR="009962A0" w:rsidRDefault="009962A0" w:rsidP="0014172F">
      <w:pPr>
        <w:jc w:val="center"/>
      </w:pPr>
    </w:p>
    <w:p w:rsidR="009962A0" w:rsidRDefault="00124414" w:rsidP="00124414">
      <w:pPr>
        <w:tabs>
          <w:tab w:val="left" w:pos="5916"/>
        </w:tabs>
      </w:pPr>
      <w:r>
        <w:tab/>
        <w:t>«____»__________2020г.</w:t>
      </w: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Pr="009962A0" w:rsidRDefault="009962A0" w:rsidP="0014172F">
      <w:pPr>
        <w:jc w:val="center"/>
        <w:rPr>
          <w:sz w:val="36"/>
          <w:szCs w:val="36"/>
        </w:rPr>
      </w:pPr>
    </w:p>
    <w:p w:rsidR="009962A0" w:rsidRPr="009962A0" w:rsidRDefault="009962A0" w:rsidP="0014172F">
      <w:pPr>
        <w:jc w:val="center"/>
        <w:rPr>
          <w:sz w:val="36"/>
          <w:szCs w:val="36"/>
        </w:rPr>
      </w:pPr>
      <w:r w:rsidRPr="009962A0">
        <w:rPr>
          <w:sz w:val="36"/>
          <w:szCs w:val="36"/>
        </w:rPr>
        <w:t xml:space="preserve">Инструкция по осмотру и проверке детской игровой площадке перед началом эксплуатации, расположенной на придомовой территории по адресу: г. Новосибирск, </w:t>
      </w:r>
      <w:r w:rsidR="00B955B2">
        <w:rPr>
          <w:sz w:val="36"/>
          <w:szCs w:val="36"/>
        </w:rPr>
        <w:t>---</w:t>
      </w:r>
      <w:bookmarkStart w:id="0" w:name="_GoBack"/>
      <w:bookmarkEnd w:id="0"/>
    </w:p>
    <w:p w:rsidR="009962A0" w:rsidRPr="009962A0" w:rsidRDefault="009962A0" w:rsidP="0014172F">
      <w:pPr>
        <w:jc w:val="center"/>
        <w:rPr>
          <w:sz w:val="36"/>
          <w:szCs w:val="36"/>
        </w:rPr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Default="009962A0" w:rsidP="0014172F">
      <w:pPr>
        <w:jc w:val="center"/>
      </w:pPr>
    </w:p>
    <w:p w:rsidR="009962A0" w:rsidRPr="00124414" w:rsidRDefault="00124414" w:rsidP="0014172F">
      <w:pPr>
        <w:jc w:val="center"/>
        <w:rPr>
          <w:sz w:val="36"/>
          <w:szCs w:val="36"/>
        </w:rPr>
      </w:pPr>
      <w:r w:rsidRPr="00124414">
        <w:rPr>
          <w:sz w:val="36"/>
          <w:szCs w:val="36"/>
        </w:rPr>
        <w:t>2020г</w:t>
      </w:r>
    </w:p>
    <w:p w:rsidR="00BF65B0" w:rsidRDefault="00BF65B0" w:rsidP="0014172F">
      <w:pPr>
        <w:jc w:val="center"/>
      </w:pPr>
      <w:r>
        <w:t>Контроль и техническое обслуживание оборудования</w:t>
      </w:r>
    </w:p>
    <w:p w:rsidR="00BF65B0" w:rsidRDefault="00BF65B0" w:rsidP="0014172F">
      <w:pPr>
        <w:jc w:val="center"/>
      </w:pPr>
      <w:r>
        <w:t>детской игровой (спортивной) площадки</w:t>
      </w:r>
    </w:p>
    <w:p w:rsidR="00BF65B0" w:rsidRDefault="00BF65B0" w:rsidP="00BF65B0">
      <w:r>
        <w:t>1. Требования безопасности при эксплуатации</w:t>
      </w:r>
    </w:p>
    <w:p w:rsidR="00BF65B0" w:rsidRDefault="00BF65B0" w:rsidP="00BF65B0">
      <w:r>
        <w:t xml:space="preserve">1.1. </w:t>
      </w:r>
      <w:proofErr w:type="spellStart"/>
      <w:r>
        <w:t>Эксплуатант</w:t>
      </w:r>
      <w:proofErr w:type="spellEnd"/>
      <w:r>
        <w:t xml:space="preserve">  разрабатывает и обеспечивает исполнение</w:t>
      </w:r>
    </w:p>
    <w:p w:rsidR="00BF65B0" w:rsidRDefault="00BF65B0" w:rsidP="00BF65B0">
      <w:r>
        <w:lastRenderedPageBreak/>
        <w:t>комплекса мероприятий по безопасной эксплуатации оборудования на основе</w:t>
      </w:r>
    </w:p>
    <w:p w:rsidR="00BF65B0" w:rsidRDefault="00BF65B0" w:rsidP="00BF65B0">
      <w:r>
        <w:t>учета:</w:t>
      </w:r>
    </w:p>
    <w:p w:rsidR="00BF65B0" w:rsidRDefault="00BF65B0" w:rsidP="00BF65B0">
      <w:r>
        <w:t>- конструкции оборудования;</w:t>
      </w:r>
    </w:p>
    <w:p w:rsidR="00BF65B0" w:rsidRDefault="00BF65B0" w:rsidP="00BF65B0">
      <w:r>
        <w:t>- требований эксплуатационных и иных документов, предоставленных</w:t>
      </w:r>
    </w:p>
    <w:p w:rsidR="00BF65B0" w:rsidRDefault="00BF65B0" w:rsidP="00BF65B0">
      <w:r>
        <w:t>изготовителем;</w:t>
      </w:r>
    </w:p>
    <w:p w:rsidR="00BF65B0" w:rsidRDefault="00BF65B0" w:rsidP="00BF65B0">
      <w:r>
        <w:t>- установки, обслуживания и ремонта оборудования;</w:t>
      </w:r>
    </w:p>
    <w:p w:rsidR="00BF65B0" w:rsidRDefault="00BF65B0" w:rsidP="00BF65B0">
      <w:r>
        <w:t>- климатических условий и условий эксплуатации оборудования.</w:t>
      </w:r>
    </w:p>
    <w:p w:rsidR="00BF65B0" w:rsidRDefault="00BF65B0" w:rsidP="00BF65B0">
      <w:r>
        <w:t xml:space="preserve">1.2. </w:t>
      </w:r>
      <w:proofErr w:type="spellStart"/>
      <w:r>
        <w:t>Эксплуатант</w:t>
      </w:r>
      <w:proofErr w:type="spellEnd"/>
      <w:r>
        <w:t xml:space="preserve"> детской игровой площадки </w:t>
      </w:r>
      <w:proofErr w:type="gramStart"/>
      <w:r>
        <w:t>должен</w:t>
      </w:r>
      <w:proofErr w:type="gramEnd"/>
      <w:r>
        <w:t xml:space="preserve"> постоянно</w:t>
      </w:r>
    </w:p>
    <w:p w:rsidR="00BF65B0" w:rsidRDefault="00BF65B0" w:rsidP="00BF65B0">
      <w:r>
        <w:t>оценивать эффективность мероприятий по обеспечению безопасности и на основе</w:t>
      </w:r>
    </w:p>
    <w:p w:rsidR="00BF65B0" w:rsidRDefault="00BF65B0" w:rsidP="00BF65B0">
      <w:r>
        <w:t>опыта или при изменении условий эксплуатации корректировать комплекс</w:t>
      </w:r>
    </w:p>
    <w:p w:rsidR="00BF65B0" w:rsidRDefault="00BF65B0" w:rsidP="00BF65B0">
      <w:r>
        <w:t>мероприятий по обеспечению безопасности.</w:t>
      </w:r>
    </w:p>
    <w:p w:rsidR="00BF65B0" w:rsidRDefault="0014172F" w:rsidP="00BF65B0">
      <w:r>
        <w:t xml:space="preserve">                                      </w:t>
      </w:r>
      <w:r w:rsidR="00BF65B0">
        <w:t>2. Требования к персоналу</w:t>
      </w:r>
    </w:p>
    <w:p w:rsidR="00BF65B0" w:rsidRDefault="00BF65B0" w:rsidP="00BF65B0">
      <w:r>
        <w:t>2.1. Персонал должен быть обученным и компетентным.</w:t>
      </w:r>
    </w:p>
    <w:p w:rsidR="00BF65B0" w:rsidRDefault="00BF65B0" w:rsidP="00BF65B0">
      <w:r>
        <w:t xml:space="preserve">2.2. Уровень компетентности персонала определяется видом </w:t>
      </w:r>
      <w:proofErr w:type="gramStart"/>
      <w:r>
        <w:t>выполняемых</w:t>
      </w:r>
      <w:proofErr w:type="gramEnd"/>
    </w:p>
    <w:p w:rsidR="00BF65B0" w:rsidRDefault="00BF65B0" w:rsidP="00BF65B0">
      <w:r>
        <w:t>работ.</w:t>
      </w:r>
    </w:p>
    <w:p w:rsidR="00BF65B0" w:rsidRDefault="00BF65B0" w:rsidP="00BF65B0">
      <w:r>
        <w:t>2.3. Персонал должен иметь конкретные и понятно описанные функции,</w:t>
      </w:r>
    </w:p>
    <w:p w:rsidR="00BF65B0" w:rsidRDefault="00BF65B0" w:rsidP="00BF65B0">
      <w:r>
        <w:t xml:space="preserve">требования к выполняемой работе, </w:t>
      </w:r>
      <w:proofErr w:type="gramStart"/>
      <w:r>
        <w:t>уровне</w:t>
      </w:r>
      <w:proofErr w:type="gramEnd"/>
      <w:r>
        <w:t xml:space="preserve"> ответственности и свои полномочия.</w:t>
      </w:r>
    </w:p>
    <w:p w:rsidR="00BF65B0" w:rsidRDefault="00BF65B0" w:rsidP="00BF65B0">
      <w:r>
        <w:t>3.3. При приёмке оборудования, работ</w:t>
      </w:r>
    </w:p>
    <w:p w:rsidR="00BF65B0" w:rsidRDefault="00BF65B0" w:rsidP="00BF65B0">
      <w:r>
        <w:t>Обратить особое внимание на соответствие требований безопасности</w:t>
      </w:r>
    </w:p>
    <w:p w:rsidR="00BF65B0" w:rsidRDefault="00BF65B0" w:rsidP="00BF65B0">
      <w:r>
        <w:t>установленного оборудования на конкретной площадке, а именно:</w:t>
      </w:r>
    </w:p>
    <w:p w:rsidR="00BF65B0" w:rsidRDefault="00BF65B0" w:rsidP="00BF65B0">
      <w:r>
        <w:t>- ровная поверхность площадки, без впадин и выпуклостей;</w:t>
      </w:r>
    </w:p>
    <w:p w:rsidR="00BF65B0" w:rsidRDefault="00BF65B0" w:rsidP="00BF65B0">
      <w:r>
        <w:t xml:space="preserve">- наличие </w:t>
      </w:r>
      <w:proofErr w:type="spellStart"/>
      <w:r>
        <w:t>ударопоглощающего</w:t>
      </w:r>
      <w:proofErr w:type="spellEnd"/>
      <w:r>
        <w:t xml:space="preserve"> покрытия вокруг оборудования в зоне</w:t>
      </w:r>
    </w:p>
    <w:p w:rsidR="00BF65B0" w:rsidRDefault="00BF65B0" w:rsidP="00BF65B0">
      <w:r>
        <w:t>приземления (на случай спрыгивания или падения ребёнка);</w:t>
      </w:r>
    </w:p>
    <w:p w:rsidR="00BF65B0" w:rsidRDefault="00BF65B0" w:rsidP="00BF65B0">
      <w:r>
        <w:t>- крепление опор оборудования к поверхности площадки;</w:t>
      </w:r>
    </w:p>
    <w:p w:rsidR="00BF65B0" w:rsidRDefault="00BF65B0" w:rsidP="00BF65B0">
      <w:r>
        <w:t>- ограждение площадки;</w:t>
      </w:r>
    </w:p>
    <w:p w:rsidR="00BF65B0" w:rsidRDefault="00BF65B0" w:rsidP="00BF65B0">
      <w:r>
        <w:t xml:space="preserve">- соблюдение размеров зон безопасности </w:t>
      </w:r>
      <w:proofErr w:type="gramStart"/>
      <w:r>
        <w:t>между</w:t>
      </w:r>
      <w:proofErr w:type="gramEnd"/>
      <w:r>
        <w:t xml:space="preserve"> установленным</w:t>
      </w:r>
    </w:p>
    <w:p w:rsidR="00BF65B0" w:rsidRDefault="00BF65B0" w:rsidP="00BF65B0">
      <w:r>
        <w:t>оборудованием.</w:t>
      </w:r>
    </w:p>
    <w:p w:rsidR="00BF65B0" w:rsidRDefault="00BF65B0" w:rsidP="00BF65B0">
      <w:r>
        <w:t>4. Организация контроля и обслуживания.</w:t>
      </w:r>
    </w:p>
    <w:p w:rsidR="00BF65B0" w:rsidRDefault="00BF65B0" w:rsidP="00BF65B0">
      <w:r>
        <w:t>Контроль технического состояния оборудования включает:</w:t>
      </w:r>
    </w:p>
    <w:p w:rsidR="00BF65B0" w:rsidRDefault="00BF65B0" w:rsidP="00BF65B0">
      <w:r>
        <w:t>4.1. Осмотр и проверку оборудования перед вводом в эксплуатацию</w:t>
      </w:r>
    </w:p>
    <w:p w:rsidR="00BF65B0" w:rsidRDefault="00BF65B0" w:rsidP="00BF65B0">
      <w:r>
        <w:t>(входной контроль).</w:t>
      </w:r>
    </w:p>
    <w:p w:rsidR="00BF65B0" w:rsidRDefault="00BF65B0" w:rsidP="00BF65B0">
      <w:r>
        <w:t>Входной контроль позволяет исключить ввод в эксплуатацию</w:t>
      </w:r>
    </w:p>
    <w:p w:rsidR="00BF65B0" w:rsidRDefault="00BF65B0" w:rsidP="00BF65B0">
      <w:r>
        <w:t>небезопасного оборудования в результате:</w:t>
      </w:r>
    </w:p>
    <w:p w:rsidR="00BF65B0" w:rsidRDefault="00BF65B0" w:rsidP="00BF65B0">
      <w:r>
        <w:t xml:space="preserve">- нарушений требований безопасности национальных стандартов </w:t>
      </w:r>
      <w:proofErr w:type="gramStart"/>
      <w:r>
        <w:t>при</w:t>
      </w:r>
      <w:proofErr w:type="gramEnd"/>
    </w:p>
    <w:p w:rsidR="00BF65B0" w:rsidRDefault="00BF65B0" w:rsidP="00BF65B0">
      <w:proofErr w:type="gramStart"/>
      <w:r>
        <w:t>проектировании</w:t>
      </w:r>
      <w:proofErr w:type="gramEnd"/>
      <w:r>
        <w:t xml:space="preserve"> и изготовлении;</w:t>
      </w:r>
    </w:p>
    <w:p w:rsidR="00BF65B0" w:rsidRDefault="00BF65B0" w:rsidP="00BF65B0">
      <w:r>
        <w:t xml:space="preserve">- повреждения оборудования при транспортировке и установке </w:t>
      </w:r>
      <w:proofErr w:type="gramStart"/>
      <w:r>
        <w:t>на</w:t>
      </w:r>
      <w:proofErr w:type="gramEnd"/>
    </w:p>
    <w:p w:rsidR="00BF65B0" w:rsidRDefault="00BF65B0" w:rsidP="00BF65B0">
      <w:r>
        <w:t>площадке;</w:t>
      </w:r>
    </w:p>
    <w:p w:rsidR="00BF65B0" w:rsidRDefault="00BF65B0" w:rsidP="00BF65B0">
      <w:r>
        <w:t>- несоблюдение интервалов взаимного расположения оборудования.</w:t>
      </w:r>
    </w:p>
    <w:p w:rsidR="00BF65B0" w:rsidRDefault="00BF65B0" w:rsidP="00BF65B0">
      <w:r>
        <w:t>4.2. Регулярный визуальный осмотр</w:t>
      </w:r>
    </w:p>
    <w:p w:rsidR="00BF65B0" w:rsidRDefault="00BF65B0" w:rsidP="00BF65B0">
      <w:r>
        <w:t xml:space="preserve">Регулярный визуальный осмотр позволяет обнаружить </w:t>
      </w:r>
      <w:proofErr w:type="gramStart"/>
      <w:r>
        <w:t>очевидные</w:t>
      </w:r>
      <w:proofErr w:type="gramEnd"/>
    </w:p>
    <w:p w:rsidR="00BF65B0" w:rsidRDefault="00BF65B0" w:rsidP="00BF65B0">
      <w:r>
        <w:t>неисправности и посторонние предметы, представляющие опасности, вызванные</w:t>
      </w:r>
    </w:p>
    <w:p w:rsidR="00BF65B0" w:rsidRDefault="00BF65B0" w:rsidP="00BF65B0">
      <w:r>
        <w:t>пользованием оборудованием, климатическими условиями, актами вандализма</w:t>
      </w:r>
    </w:p>
    <w:p w:rsidR="00BF65B0" w:rsidRDefault="00BF65B0" w:rsidP="00BF65B0">
      <w:proofErr w:type="gramStart"/>
      <w:r>
        <w:t>(например, разбитые бутылки, консервные банки, пластиковые пакеты,</w:t>
      </w:r>
      <w:proofErr w:type="gramEnd"/>
    </w:p>
    <w:p w:rsidR="00BF65B0" w:rsidRDefault="00BF65B0" w:rsidP="00BF65B0">
      <w:r>
        <w:t>поврежденные элементы оборудования).</w:t>
      </w:r>
    </w:p>
    <w:p w:rsidR="00BF65B0" w:rsidRDefault="00BF65B0" w:rsidP="00BF65B0">
      <w:r>
        <w:t>Регулярного визуального осмотра производится ежедневно.</w:t>
      </w:r>
    </w:p>
    <w:p w:rsidR="00BF65B0" w:rsidRDefault="00BF65B0" w:rsidP="00BF65B0">
      <w:r>
        <w:t>4.3. Функциональный осмотр</w:t>
      </w:r>
    </w:p>
    <w:p w:rsidR="00BF65B0" w:rsidRDefault="00BF65B0" w:rsidP="00BF65B0">
      <w:r>
        <w:t>Функциональный осмотр представляет собой детальный осмотр с целью</w:t>
      </w:r>
    </w:p>
    <w:p w:rsidR="00BF65B0" w:rsidRDefault="00BF65B0" w:rsidP="00BF65B0">
      <w:r>
        <w:t>проверки исправности и устойчивости оборудования, выявления износа</w:t>
      </w:r>
    </w:p>
    <w:p w:rsidR="00BF65B0" w:rsidRDefault="00BF65B0" w:rsidP="00BF65B0">
      <w:r>
        <w:t>элементов конструкции оборудования.</w:t>
      </w:r>
    </w:p>
    <w:p w:rsidR="00BF65B0" w:rsidRDefault="00BF65B0" w:rsidP="00BF65B0">
      <w:r>
        <w:lastRenderedPageBreak/>
        <w:t xml:space="preserve">Осмотр проводят с периодичностью один раз в 1 - 3 мес. в соответствии </w:t>
      </w:r>
      <w:proofErr w:type="gramStart"/>
      <w:r>
        <w:t>с</w:t>
      </w:r>
      <w:proofErr w:type="gramEnd"/>
    </w:p>
    <w:p w:rsidR="00BF65B0" w:rsidRDefault="00BF65B0" w:rsidP="00BF65B0">
      <w:r>
        <w:t>инструкцией изготовителя. В случае отсутствия такой информации – ежемесячно.</w:t>
      </w:r>
    </w:p>
    <w:p w:rsidR="00BF65B0" w:rsidRDefault="00BF65B0" w:rsidP="00BF65B0">
      <w:r>
        <w:t>Особое внимание уделяют скрытым, труднодоступным элементам оборудования.</w:t>
      </w:r>
    </w:p>
    <w:p w:rsidR="00BF65B0" w:rsidRDefault="00BF65B0" w:rsidP="00BF65B0">
      <w:r>
        <w:t>4.4. Ежегодный основной осмотр</w:t>
      </w:r>
    </w:p>
    <w:p w:rsidR="00BF65B0" w:rsidRDefault="00BF65B0" w:rsidP="00BF65B0">
      <w:r>
        <w:t>Ежегодный основной осмотр для целей оценки соответствия технического</w:t>
      </w:r>
    </w:p>
    <w:p w:rsidR="00BF65B0" w:rsidRDefault="00BF65B0" w:rsidP="00BF65B0">
      <w:r>
        <w:t>состояния оборудования требованиям безопасности проводят с периодичностью</w:t>
      </w:r>
    </w:p>
    <w:p w:rsidR="00BF65B0" w:rsidRDefault="00BF65B0" w:rsidP="00BF65B0">
      <w:r>
        <w:t>не менее одного раза в 12 мес.</w:t>
      </w:r>
    </w:p>
    <w:p w:rsidR="00BF65B0" w:rsidRDefault="00BF65B0" w:rsidP="00BF65B0">
      <w:r>
        <w:t>В ходе ежегодного основного осмотра определяют:</w:t>
      </w:r>
    </w:p>
    <w:p w:rsidR="00BF65B0" w:rsidRDefault="00BF65B0" w:rsidP="00BF65B0">
      <w:r>
        <w:t>- наличие гниения деревянных элементов;</w:t>
      </w:r>
    </w:p>
    <w:p w:rsidR="00BF65B0" w:rsidRDefault="00BF65B0" w:rsidP="00BF65B0">
      <w:r>
        <w:t>- наличие коррозии металлических элементов;</w:t>
      </w:r>
    </w:p>
    <w:p w:rsidR="00BF65B0" w:rsidRDefault="00BF65B0" w:rsidP="00BF65B0">
      <w:r>
        <w:t>- влияние выполненных ремонтных работ на безопасность оборудования.</w:t>
      </w:r>
    </w:p>
    <w:p w:rsidR="00BF65B0" w:rsidRDefault="00BF65B0" w:rsidP="00BF65B0">
      <w:r>
        <w:t>Особое внимание уделяют скрытым, труднодоступным элементам</w:t>
      </w:r>
    </w:p>
    <w:p w:rsidR="00BF65B0" w:rsidRDefault="00BF65B0" w:rsidP="00BF65B0">
      <w:r>
        <w:t>оборудования.</w:t>
      </w:r>
    </w:p>
    <w:p w:rsidR="00BF65B0" w:rsidRDefault="00BF65B0" w:rsidP="00BF65B0">
      <w:r>
        <w:t xml:space="preserve">Ежегодный основной осмотр проводит компетентный персонал в </w:t>
      </w:r>
      <w:proofErr w:type="gramStart"/>
      <w:r>
        <w:t>строгом</w:t>
      </w:r>
      <w:proofErr w:type="gramEnd"/>
    </w:p>
    <w:p w:rsidR="00BF65B0" w:rsidRDefault="00BF65B0" w:rsidP="00BF65B0">
      <w:proofErr w:type="gramStart"/>
      <w:r>
        <w:t>соответствии</w:t>
      </w:r>
      <w:proofErr w:type="gramEnd"/>
      <w:r>
        <w:t xml:space="preserve"> с инструкцией изготовителя.</w:t>
      </w:r>
    </w:p>
    <w:p w:rsidR="00BF65B0" w:rsidRDefault="00BF65B0" w:rsidP="00BF65B0">
      <w:r>
        <w:t>4.5. Регулярное обслуживание</w:t>
      </w:r>
    </w:p>
    <w:p w:rsidR="00BF65B0" w:rsidRDefault="00BF65B0" w:rsidP="00BF65B0">
      <w:r>
        <w:t>Регулярное обслуживание включает мероприятия по поддержанию</w:t>
      </w:r>
    </w:p>
    <w:p w:rsidR="00BF65B0" w:rsidRDefault="00BF65B0" w:rsidP="00BF65B0">
      <w:r>
        <w:t>безопасности и качества функционирования оборудования и покрытий детской</w:t>
      </w:r>
    </w:p>
    <w:p w:rsidR="00BF65B0" w:rsidRDefault="00BF65B0" w:rsidP="00BF65B0">
      <w:r>
        <w:t>игровой площадки:</w:t>
      </w:r>
    </w:p>
    <w:p w:rsidR="00BF65B0" w:rsidRDefault="00BF65B0" w:rsidP="00BF65B0">
      <w:r>
        <w:t>- проверку и подтягивание узлов крепления;</w:t>
      </w:r>
    </w:p>
    <w:p w:rsidR="00BF65B0" w:rsidRDefault="00BF65B0" w:rsidP="00BF65B0">
      <w:r>
        <w:t>- обновление окраски оборудования;</w:t>
      </w:r>
    </w:p>
    <w:p w:rsidR="00BF65B0" w:rsidRDefault="00BF65B0" w:rsidP="00BF65B0">
      <w:r>
        <w:t xml:space="preserve">- 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BF65B0" w:rsidRDefault="00BF65B0" w:rsidP="00BF65B0">
      <w:r>
        <w:t>- смазку подшипников;</w:t>
      </w:r>
    </w:p>
    <w:p w:rsidR="00BF65B0" w:rsidRDefault="00BF65B0" w:rsidP="00BF65B0">
      <w:r>
        <w:t>- нанесение на оборудование маркировок, обозначающих требуемый уровень</w:t>
      </w:r>
    </w:p>
    <w:p w:rsidR="00BF65B0" w:rsidRDefault="00BF65B0" w:rsidP="00BF65B0">
      <w:proofErr w:type="spellStart"/>
      <w:r>
        <w:t>ударопоглощающих</w:t>
      </w:r>
      <w:proofErr w:type="spellEnd"/>
      <w:r>
        <w:t xml:space="preserve"> покрытий из сыпучих материалов;</w:t>
      </w:r>
    </w:p>
    <w:p w:rsidR="00BF65B0" w:rsidRDefault="00BF65B0" w:rsidP="00BF65B0">
      <w:proofErr w:type="gramStart"/>
      <w:r>
        <w:t>- обеспечение чистоты оборудования и покрытий (удаление битого стекла,</w:t>
      </w:r>
      <w:proofErr w:type="gramEnd"/>
    </w:p>
    <w:p w:rsidR="00BF65B0" w:rsidRDefault="00BF65B0" w:rsidP="00BF65B0">
      <w:r>
        <w:t>обломков и загрязнителей);</w:t>
      </w:r>
    </w:p>
    <w:p w:rsidR="00BF65B0" w:rsidRDefault="00BF65B0" w:rsidP="00BF65B0">
      <w:r>
        <w:t xml:space="preserve">- восстановление </w:t>
      </w:r>
      <w:proofErr w:type="spellStart"/>
      <w:r>
        <w:t>ударопоглощающих</w:t>
      </w:r>
      <w:proofErr w:type="spellEnd"/>
      <w:r>
        <w:t xml:space="preserve"> покрытий из сыпучих материалов и</w:t>
      </w:r>
    </w:p>
    <w:p w:rsidR="00BF65B0" w:rsidRDefault="00BF65B0" w:rsidP="00BF65B0">
      <w:r>
        <w:t>корректировка их уровня;</w:t>
      </w:r>
    </w:p>
    <w:p w:rsidR="00BF65B0" w:rsidRDefault="00BF65B0" w:rsidP="00BF65B0">
      <w:r>
        <w:t xml:space="preserve">- очистка от посторонних предметов пространства зон безопасности </w:t>
      </w:r>
    </w:p>
    <w:p w:rsidR="00BF65B0" w:rsidRDefault="00BF65B0" w:rsidP="00BF65B0">
      <w:proofErr w:type="gramStart"/>
      <w:r>
        <w:t>(скопление воды на элементах оборудования, свисающих или торчащих веток</w:t>
      </w:r>
      <w:proofErr w:type="gramEnd"/>
    </w:p>
    <w:p w:rsidR="00BF65B0" w:rsidRDefault="00BF65B0" w:rsidP="00BF65B0">
      <w:r>
        <w:t xml:space="preserve">деревьев и кустарников, пеньки, бутылки, окурки и т.п. Зимой - </w:t>
      </w:r>
      <w:proofErr w:type="gramStart"/>
      <w:r>
        <w:t>снежные</w:t>
      </w:r>
      <w:proofErr w:type="gramEnd"/>
      <w:r>
        <w:t xml:space="preserve"> и</w:t>
      </w:r>
    </w:p>
    <w:p w:rsidR="00BF65B0" w:rsidRDefault="00BF65B0" w:rsidP="00BF65B0">
      <w:r>
        <w:t>ледовые массы, сосульки).</w:t>
      </w:r>
    </w:p>
    <w:p w:rsidR="00BF65B0" w:rsidRDefault="00BF65B0" w:rsidP="00BF65B0">
      <w:r>
        <w:t>5. Ремонтные работы</w:t>
      </w:r>
    </w:p>
    <w:p w:rsidR="00BF65B0" w:rsidRDefault="00BF65B0" w:rsidP="00BF65B0">
      <w:r>
        <w:t>5.1. Ремонтные работы включают:</w:t>
      </w:r>
    </w:p>
    <w:p w:rsidR="00BF65B0" w:rsidRDefault="00BF65B0" w:rsidP="00BF65B0">
      <w:r>
        <w:t>- замену крепежных деталей;</w:t>
      </w:r>
    </w:p>
    <w:p w:rsidR="00BF65B0" w:rsidRDefault="00BF65B0" w:rsidP="00BF65B0">
      <w:r>
        <w:t>- сварку;</w:t>
      </w:r>
    </w:p>
    <w:p w:rsidR="00BF65B0" w:rsidRDefault="00BF65B0" w:rsidP="00BF65B0">
      <w:r>
        <w:t>- замену частей оборудования (например, изношенных желобов горок);</w:t>
      </w:r>
    </w:p>
    <w:p w:rsidR="00BF65B0" w:rsidRDefault="00BF65B0" w:rsidP="00BF65B0">
      <w:r>
        <w:t>- замену конструктивных элементов оборудования.</w:t>
      </w:r>
    </w:p>
    <w:p w:rsidR="00BF65B0" w:rsidRDefault="00BF65B0" w:rsidP="00BF65B0">
      <w:r>
        <w:t>5.2. Внесение изменений в конструкцию оборудования или его элементов</w:t>
      </w:r>
    </w:p>
    <w:p w:rsidR="00BF65B0" w:rsidRDefault="00BF65B0" w:rsidP="00BF65B0">
      <w:r>
        <w:t xml:space="preserve">допускается только после консультаций и письменного согласования </w:t>
      </w:r>
      <w:proofErr w:type="gramStart"/>
      <w:r>
        <w:t>с</w:t>
      </w:r>
      <w:proofErr w:type="gramEnd"/>
    </w:p>
    <w:p w:rsidR="00BF65B0" w:rsidRDefault="00BF65B0" w:rsidP="00BF65B0">
      <w:r>
        <w:t>изготовителем оборудования.</w:t>
      </w:r>
    </w:p>
    <w:p w:rsidR="00BF65B0" w:rsidRDefault="00BF65B0" w:rsidP="00BF65B0">
      <w:r>
        <w:t>5.2. Безопасность персонала</w:t>
      </w:r>
    </w:p>
    <w:p w:rsidR="00BF65B0" w:rsidRDefault="00BF65B0" w:rsidP="00BF65B0">
      <w:r>
        <w:t>Необходимо обеспечивать соблюдение мер безопасности персонала,</w:t>
      </w:r>
    </w:p>
    <w:p w:rsidR="00BF65B0" w:rsidRDefault="00BF65B0" w:rsidP="00BF65B0">
      <w:r>
        <w:t>выполняющего работы по обслуживанию и ремонту оборудования.</w:t>
      </w:r>
    </w:p>
    <w:p w:rsidR="00BF65B0" w:rsidRDefault="00BF65B0" w:rsidP="00BF65B0">
      <w:r>
        <w:t>5.3. Во время проведения ремонтных работ посторонние лица на детскую</w:t>
      </w:r>
    </w:p>
    <w:p w:rsidR="00BF65B0" w:rsidRDefault="00BF65B0" w:rsidP="00BF65B0">
      <w:r>
        <w:t>игровую площадку не допускаются.</w:t>
      </w:r>
    </w:p>
    <w:p w:rsidR="00BF65B0" w:rsidRDefault="00BF65B0" w:rsidP="00BF65B0">
      <w:r>
        <w:t>6. Информационное обеспечение</w:t>
      </w:r>
    </w:p>
    <w:p w:rsidR="00BF65B0" w:rsidRDefault="00BF65B0" w:rsidP="00BF65B0">
      <w:r>
        <w:t xml:space="preserve">6.1. </w:t>
      </w:r>
      <w:proofErr w:type="spellStart"/>
      <w:r>
        <w:t>Эксплуатант</w:t>
      </w:r>
      <w:proofErr w:type="spellEnd"/>
      <w:r>
        <w:t xml:space="preserve"> разрабатывает и устанавливает информационные таблички</w:t>
      </w:r>
    </w:p>
    <w:p w:rsidR="00BF65B0" w:rsidRDefault="00BF65B0" w:rsidP="00BF65B0">
      <w:r>
        <w:lastRenderedPageBreak/>
        <w:t>или доски, содержащие:</w:t>
      </w:r>
    </w:p>
    <w:p w:rsidR="00BF65B0" w:rsidRDefault="00BF65B0" w:rsidP="00BF65B0">
      <w:r>
        <w:t>- правила и возрастные требования при пользовании оборудованием;</w:t>
      </w:r>
    </w:p>
    <w:p w:rsidR="00BF65B0" w:rsidRDefault="00BF65B0" w:rsidP="00BF65B0">
      <w:r>
        <w:t>- номера телефонов службы спасения, скорой помощи;</w:t>
      </w:r>
    </w:p>
    <w:p w:rsidR="00BF65B0" w:rsidRDefault="00BF65B0" w:rsidP="00BF65B0">
      <w:r>
        <w:t>-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 для сообщения службе эксплуатации при</w:t>
      </w:r>
    </w:p>
    <w:p w:rsidR="00BF65B0" w:rsidRDefault="00BF65B0" w:rsidP="00BF65B0">
      <w:r>
        <w:t>неисправности и поломке оборудования.</w:t>
      </w:r>
    </w:p>
    <w:p w:rsidR="00BF65B0" w:rsidRDefault="00BF65B0" w:rsidP="00BF65B0">
      <w:r>
        <w:t xml:space="preserve">7. Действия </w:t>
      </w:r>
      <w:proofErr w:type="spellStart"/>
      <w:r>
        <w:t>эксплуатанта</w:t>
      </w:r>
      <w:proofErr w:type="spellEnd"/>
      <w:r>
        <w:t xml:space="preserve"> при ежедневном визуальном осмотре</w:t>
      </w:r>
    </w:p>
    <w:p w:rsidR="00BF65B0" w:rsidRDefault="00BF65B0" w:rsidP="00BF65B0">
      <w:r>
        <w:t>7.1. Перед тем как допустить детей к оборудованию детской площадки</w:t>
      </w:r>
    </w:p>
    <w:p w:rsidR="00BF65B0" w:rsidRDefault="00BF65B0" w:rsidP="00BF65B0">
      <w:r>
        <w:t>произвести:</w:t>
      </w:r>
    </w:p>
    <w:p w:rsidR="00BF65B0" w:rsidRDefault="00BF65B0" w:rsidP="00BF65B0">
      <w:r>
        <w:t xml:space="preserve">- его визуальный и функциональный осмотр. Результат осмотра отметить </w:t>
      </w:r>
      <w:proofErr w:type="gramStart"/>
      <w:r>
        <w:t>в</w:t>
      </w:r>
      <w:proofErr w:type="gramEnd"/>
    </w:p>
    <w:p w:rsidR="00BF65B0" w:rsidRDefault="00BF65B0" w:rsidP="00BF65B0">
      <w:proofErr w:type="gramStart"/>
      <w:r>
        <w:t>журнале</w:t>
      </w:r>
      <w:proofErr w:type="gramEnd"/>
      <w:r>
        <w:t>;</w:t>
      </w:r>
    </w:p>
    <w:p w:rsidR="00BF65B0" w:rsidRDefault="00BF65B0" w:rsidP="00BF65B0">
      <w:r>
        <w:t>- уборку площадки от мусора и посторонних предметов, чистку (помывку)</w:t>
      </w:r>
    </w:p>
    <w:p w:rsidR="00BF65B0" w:rsidRDefault="00BF65B0" w:rsidP="00BF65B0">
      <w:r>
        <w:t>оборудования от загрязнений.</w:t>
      </w:r>
    </w:p>
    <w:p w:rsidR="00BF65B0" w:rsidRDefault="00BF65B0" w:rsidP="00BF65B0">
      <w:r>
        <w:t>7.2. При обнаружении неисправности оборудования незамедлительно:</w:t>
      </w:r>
    </w:p>
    <w:p w:rsidR="00BF65B0" w:rsidRDefault="00BF65B0" w:rsidP="00BF65B0">
      <w:r>
        <w:t>7.2.3. прекратить доступ детей к оборудованию. Обездвижить подвижные</w:t>
      </w:r>
    </w:p>
    <w:p w:rsidR="00BF65B0" w:rsidRDefault="00BF65B0" w:rsidP="00BF65B0">
      <w:r>
        <w:t xml:space="preserve">узлы </w:t>
      </w:r>
      <w:proofErr w:type="spellStart"/>
      <w:r>
        <w:t>контровочным</w:t>
      </w:r>
      <w:proofErr w:type="spellEnd"/>
      <w:r>
        <w:t xml:space="preserve"> приспособлением, например: цепью с замком.</w:t>
      </w:r>
    </w:p>
    <w:p w:rsidR="00BF65B0" w:rsidRDefault="00BF65B0" w:rsidP="00BF65B0">
      <w:r>
        <w:t>7.2.4. Повесить табличку: «НЕ ИСПРАВНО. ПОЛЬЗОВАТЬСЯ</w:t>
      </w:r>
    </w:p>
    <w:p w:rsidR="00BF65B0" w:rsidRDefault="00BF65B0" w:rsidP="00BF65B0">
      <w:r>
        <w:t>ЗАПРЕЩЕНО!» (например, белым текстом на красном фоне);</w:t>
      </w:r>
    </w:p>
    <w:p w:rsidR="00BF65B0" w:rsidRDefault="00BF65B0" w:rsidP="00BF65B0">
      <w:r>
        <w:t xml:space="preserve">7.2.5. Отметить в журнале осмотров о неисправности </w:t>
      </w:r>
      <w:proofErr w:type="gramStart"/>
      <w:r>
        <w:t>конкретного</w:t>
      </w:r>
      <w:proofErr w:type="gramEnd"/>
    </w:p>
    <w:p w:rsidR="00BF65B0" w:rsidRDefault="00BF65B0" w:rsidP="00BF65B0">
      <w:r>
        <w:t>оборудования и указать срок</w:t>
      </w:r>
      <w:r w:rsidR="0014172F">
        <w:t xml:space="preserve"> </w:t>
      </w:r>
      <w:r>
        <w:t>исправления.</w:t>
      </w:r>
    </w:p>
    <w:p w:rsidR="00BF65B0" w:rsidRDefault="00BF65B0" w:rsidP="00BF65B0">
      <w:r>
        <w:t xml:space="preserve">7.2.6. </w:t>
      </w:r>
      <w:r w:rsidR="0014172F">
        <w:t>Произвести ремонт оборудования</w:t>
      </w:r>
      <w:r>
        <w:t>;</w:t>
      </w:r>
    </w:p>
    <w:p w:rsidR="00BF65B0" w:rsidRDefault="00BF65B0" w:rsidP="00BF65B0">
      <w:r>
        <w:t>7.2.7. Отметить в журнале момент устранения неисправности оборудования</w:t>
      </w:r>
    </w:p>
    <w:p w:rsidR="00BF65B0" w:rsidRDefault="00BF65B0" w:rsidP="00BF65B0">
      <w:r>
        <w:t>или уточнить срок исправления.</w:t>
      </w:r>
    </w:p>
    <w:p w:rsidR="00BF65B0" w:rsidRDefault="00BF65B0" w:rsidP="00BF65B0">
      <w:r>
        <w:t>8. Действия в случае травматизма</w:t>
      </w:r>
    </w:p>
    <w:p w:rsidR="00BF65B0" w:rsidRDefault="00BF65B0" w:rsidP="00BF65B0">
      <w:r>
        <w:t>8.1. Сопровождающие взрослые (Родители, воспитатели, учителя)</w:t>
      </w:r>
    </w:p>
    <w:p w:rsidR="00BF65B0" w:rsidRDefault="00BF65B0" w:rsidP="00BF65B0">
      <w:r>
        <w:t>8.1.1</w:t>
      </w:r>
      <w:proofErr w:type="gramStart"/>
      <w:r>
        <w:t xml:space="preserve"> О</w:t>
      </w:r>
      <w:proofErr w:type="gramEnd"/>
      <w:r>
        <w:t>казать ребёнку первую медицинскую помощь и вызвать «скорую»;</w:t>
      </w:r>
    </w:p>
    <w:p w:rsidR="00BF65B0" w:rsidRDefault="00BF65B0" w:rsidP="00BF65B0">
      <w:r>
        <w:t>8.1.2</w:t>
      </w:r>
      <w:proofErr w:type="gramStart"/>
      <w:r>
        <w:t xml:space="preserve"> П</w:t>
      </w:r>
      <w:proofErr w:type="gramEnd"/>
      <w:r>
        <w:t>о возможности сфотографировать оборудование, место травматизма;</w:t>
      </w:r>
    </w:p>
    <w:p w:rsidR="00BF65B0" w:rsidRDefault="00BF65B0" w:rsidP="00BF65B0">
      <w:r>
        <w:t xml:space="preserve">8.1.3 Доставить ребёнка в </w:t>
      </w:r>
      <w:proofErr w:type="spellStart"/>
      <w:proofErr w:type="gramStart"/>
      <w:r>
        <w:t>травмпункт</w:t>
      </w:r>
      <w:proofErr w:type="spellEnd"/>
      <w:proofErr w:type="gramEnd"/>
      <w:r>
        <w:t xml:space="preserve"> если это необходимо</w:t>
      </w:r>
      <w:r w:rsidR="009962A0">
        <w:t>.</w:t>
      </w:r>
      <w:r>
        <w:t>;</w:t>
      </w:r>
    </w:p>
    <w:p w:rsidR="00BF65B0" w:rsidRDefault="00BF65B0" w:rsidP="00BF65B0">
      <w:r>
        <w:t>8.2.2. Если неисправности не обнаружены:</w:t>
      </w:r>
    </w:p>
    <w:p w:rsidR="00BF65B0" w:rsidRDefault="00BF65B0" w:rsidP="00BF65B0">
      <w:r>
        <w:t>8.2.2.1. Отметить в журнале учёта травматизма обстоятельства</w:t>
      </w:r>
    </w:p>
    <w:p w:rsidR="00BF65B0" w:rsidRDefault="00BF65B0" w:rsidP="00BF65B0">
      <w:r>
        <w:t>травматизма;</w:t>
      </w:r>
    </w:p>
    <w:p w:rsidR="00BF65B0" w:rsidRDefault="00BF65B0" w:rsidP="00BF65B0">
      <w:r>
        <w:t>8.2.2.2. Вызвать специалиста аккредитованной лаборатории или</w:t>
      </w:r>
    </w:p>
    <w:p w:rsidR="00BF65B0" w:rsidRDefault="00BF65B0" w:rsidP="00BF65B0">
      <w:r>
        <w:t>экспертной организации с целью технического освидетельствования</w:t>
      </w:r>
    </w:p>
    <w:p w:rsidR="00BF65B0" w:rsidRDefault="00BF65B0" w:rsidP="009962A0">
      <w:r>
        <w:t xml:space="preserve">оборудования, на котором произошёл травматизм. </w:t>
      </w:r>
    </w:p>
    <w:p w:rsidR="00BF65B0" w:rsidRDefault="00BF65B0" w:rsidP="00BF65B0">
      <w:r>
        <w:t>8.2.2.3. Отметить в журнале срок освидетельствования и результат;</w:t>
      </w:r>
    </w:p>
    <w:p w:rsidR="00BF65B0" w:rsidRDefault="00BF65B0" w:rsidP="00BF65B0">
      <w:r>
        <w:t>8.2.2.4. В случае выявления несоответствий требованиям безопасности:</w:t>
      </w:r>
    </w:p>
    <w:p w:rsidR="00BF65B0" w:rsidRDefault="00BF65B0" w:rsidP="00BF65B0">
      <w:r>
        <w:t xml:space="preserve">8.2.2.4.1. </w:t>
      </w:r>
      <w:r w:rsidR="0014172F">
        <w:t>Произвести ремонт оборудования.</w:t>
      </w:r>
    </w:p>
    <w:p w:rsidR="00BF65B0" w:rsidRDefault="00BF65B0" w:rsidP="00BF65B0">
      <w:r>
        <w:t>8.2.2.4.2. Отметить в журнале момент устранения неисправности</w:t>
      </w:r>
    </w:p>
    <w:p w:rsidR="00BF65B0" w:rsidRDefault="00BF65B0" w:rsidP="00BF65B0">
      <w:r>
        <w:t>оборудования или уточнить срок исправления.</w:t>
      </w:r>
    </w:p>
    <w:p w:rsidR="00BF65B0" w:rsidRDefault="00BF65B0" w:rsidP="00BF65B0">
      <w:r>
        <w:t>9. Обеспечение оказания экстренной помощи</w:t>
      </w:r>
    </w:p>
    <w:p w:rsidR="00BF65B0" w:rsidRDefault="00BF65B0" w:rsidP="00BF65B0">
      <w:r>
        <w:t xml:space="preserve">9.1. Входы, выходы, эвакуационные пути, проходы, предназначенные </w:t>
      </w:r>
      <w:proofErr w:type="gramStart"/>
      <w:r>
        <w:t>для</w:t>
      </w:r>
      <w:proofErr w:type="gramEnd"/>
    </w:p>
    <w:p w:rsidR="00BF65B0" w:rsidRDefault="00BF65B0" w:rsidP="00BF65B0">
      <w:r>
        <w:t>работников службы спасения, скорой помощи, службы эксплуатации, должны</w:t>
      </w:r>
    </w:p>
    <w:p w:rsidR="00BF65B0" w:rsidRDefault="00BF65B0" w:rsidP="00BF65B0">
      <w:r>
        <w:t xml:space="preserve">быть всегда </w:t>
      </w:r>
      <w:proofErr w:type="gramStart"/>
      <w:r>
        <w:t>доступны</w:t>
      </w:r>
      <w:proofErr w:type="gramEnd"/>
      <w:r>
        <w:t>, открыты и свободны от препятствий.</w:t>
      </w:r>
    </w:p>
    <w:p w:rsidR="00BF65B0" w:rsidRDefault="00BF65B0" w:rsidP="00BF65B0">
      <w:r>
        <w:t>10. Документация</w:t>
      </w:r>
    </w:p>
    <w:p w:rsidR="00BF65B0" w:rsidRDefault="00BF65B0" w:rsidP="00BF65B0">
      <w:r>
        <w:t xml:space="preserve">10.1. В соответствии с требованиями ГОСТ </w:t>
      </w:r>
      <w:proofErr w:type="gramStart"/>
      <w:r>
        <w:t>Р</w:t>
      </w:r>
      <w:proofErr w:type="gramEnd"/>
      <w:r w:rsidR="0014172F">
        <w:t xml:space="preserve"> 52301-2013 </w:t>
      </w:r>
      <w:proofErr w:type="spellStart"/>
      <w:r w:rsidR="0014172F">
        <w:t>э</w:t>
      </w:r>
      <w:r>
        <w:t>ксплуатант</w:t>
      </w:r>
      <w:proofErr w:type="spellEnd"/>
    </w:p>
    <w:p w:rsidR="00BF65B0" w:rsidRDefault="00BF65B0" w:rsidP="00BF65B0">
      <w:proofErr w:type="gramStart"/>
      <w:r>
        <w:t>обязан</w:t>
      </w:r>
      <w:proofErr w:type="gramEnd"/>
      <w:r>
        <w:t xml:space="preserve"> иметь следующую документацию:</w:t>
      </w:r>
    </w:p>
    <w:p w:rsidR="00BF65B0" w:rsidRDefault="00BF65B0" w:rsidP="00BF65B0">
      <w:r>
        <w:t>10.1.1. Паспор</w:t>
      </w:r>
      <w:r w:rsidR="0014172F">
        <w:t>т на детскую игровую площадку.</w:t>
      </w:r>
    </w:p>
    <w:p w:rsidR="00BF65B0" w:rsidRDefault="00BF65B0" w:rsidP="00BF65B0">
      <w:r>
        <w:t>10.1.2. Информационную доску (табличку) «Правила эксплуатации</w:t>
      </w:r>
    </w:p>
    <w:p w:rsidR="00BF65B0" w:rsidRDefault="00BF65B0" w:rsidP="00BF65B0">
      <w:r>
        <w:t xml:space="preserve">детской игровой площадки», расположенной на игровой площадке, </w:t>
      </w:r>
      <w:proofErr w:type="gramStart"/>
      <w:r>
        <w:t>содержащую</w:t>
      </w:r>
      <w:proofErr w:type="gramEnd"/>
      <w:r>
        <w:t>:</w:t>
      </w:r>
    </w:p>
    <w:p w:rsidR="00BF65B0" w:rsidRDefault="00BF65B0" w:rsidP="00BF65B0">
      <w:r>
        <w:t>- правила и возрастные требования при пользовании оборудованием;</w:t>
      </w:r>
    </w:p>
    <w:p w:rsidR="00BF65B0" w:rsidRDefault="00BF65B0" w:rsidP="00BF65B0">
      <w:r>
        <w:lastRenderedPageBreak/>
        <w:t>- номера телефонов службы спасения, скорой помощи;</w:t>
      </w:r>
    </w:p>
    <w:p w:rsidR="00BF65B0" w:rsidRDefault="00BF65B0" w:rsidP="00BF65B0">
      <w:r>
        <w:t>- 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 для сообщения службе эксплуатации о</w:t>
      </w:r>
    </w:p>
    <w:p w:rsidR="00BF65B0" w:rsidRDefault="00BF65B0" w:rsidP="00BF65B0">
      <w:r>
        <w:t>неисправности и поломке оборудования;</w:t>
      </w:r>
    </w:p>
    <w:p w:rsidR="00BF65B0" w:rsidRDefault="00B73527" w:rsidP="00BF65B0">
      <w:r>
        <w:t>10.1.3. График</w:t>
      </w:r>
      <w:r w:rsidR="00BF65B0">
        <w:t xml:space="preserve"> ежедневного визуального</w:t>
      </w:r>
      <w:r w:rsidR="0014172F">
        <w:t xml:space="preserve"> </w:t>
      </w:r>
      <w:r w:rsidR="00BF65B0">
        <w:t xml:space="preserve"> осмотра;</w:t>
      </w:r>
    </w:p>
    <w:p w:rsidR="00BF65B0" w:rsidRDefault="00BF65B0" w:rsidP="00BF65B0">
      <w:r>
        <w:t>10.1.4. А</w:t>
      </w:r>
      <w:r w:rsidR="0014172F">
        <w:t>кты ежегодного основного осмотра детской игровой площадки;</w:t>
      </w:r>
    </w:p>
    <w:p w:rsidR="00BF65B0" w:rsidRDefault="00BF65B0" w:rsidP="00BF65B0">
      <w:r>
        <w:t>10.1.6</w:t>
      </w:r>
      <w:r w:rsidR="00B73527">
        <w:t xml:space="preserve">. Журнал регистрации </w:t>
      </w:r>
      <w:r>
        <w:t xml:space="preserve"> контроля за </w:t>
      </w:r>
      <w:proofErr w:type="gramStart"/>
      <w:r>
        <w:t>техническим</w:t>
      </w:r>
      <w:proofErr w:type="gramEnd"/>
    </w:p>
    <w:p w:rsidR="00BF65B0" w:rsidRDefault="00BF65B0" w:rsidP="00BF65B0">
      <w:r>
        <w:t>состоянием оборудования и контроля соответствия требованиям безопасности,</w:t>
      </w:r>
    </w:p>
    <w:p w:rsidR="00BF65B0" w:rsidRDefault="00BF65B0" w:rsidP="00BF65B0">
      <w:r>
        <w:t>технического обслуживания и ремонта</w:t>
      </w:r>
      <w:r w:rsidR="00B73527">
        <w:t xml:space="preserve"> детской площадки</w:t>
      </w:r>
      <w:r>
        <w:t>;</w:t>
      </w:r>
    </w:p>
    <w:sectPr w:rsidR="00BF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B0"/>
    <w:rsid w:val="00124414"/>
    <w:rsid w:val="0014172F"/>
    <w:rsid w:val="001B24F1"/>
    <w:rsid w:val="0093223C"/>
    <w:rsid w:val="009962A0"/>
    <w:rsid w:val="00B73527"/>
    <w:rsid w:val="00B955B2"/>
    <w:rsid w:val="00BF65B0"/>
    <w:rsid w:val="00CA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1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1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1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1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1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1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1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1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1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1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1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1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1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1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1AD"/>
    <w:rPr>
      <w:b/>
      <w:bCs/>
    </w:rPr>
  </w:style>
  <w:style w:type="character" w:styleId="a8">
    <w:name w:val="Emphasis"/>
    <w:basedOn w:val="a0"/>
    <w:uiPriority w:val="20"/>
    <w:qFormat/>
    <w:rsid w:val="00CA71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1AD"/>
    <w:rPr>
      <w:szCs w:val="32"/>
    </w:rPr>
  </w:style>
  <w:style w:type="paragraph" w:styleId="aa">
    <w:name w:val="List Paragraph"/>
    <w:basedOn w:val="a"/>
    <w:uiPriority w:val="34"/>
    <w:qFormat/>
    <w:rsid w:val="00CA7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1AD"/>
    <w:rPr>
      <w:i/>
    </w:rPr>
  </w:style>
  <w:style w:type="character" w:customStyle="1" w:styleId="22">
    <w:name w:val="Цитата 2 Знак"/>
    <w:basedOn w:val="a0"/>
    <w:link w:val="21"/>
    <w:uiPriority w:val="29"/>
    <w:rsid w:val="00CA71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1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1AD"/>
    <w:rPr>
      <w:b/>
      <w:i/>
      <w:sz w:val="24"/>
    </w:rPr>
  </w:style>
  <w:style w:type="character" w:styleId="ad">
    <w:name w:val="Subtle Emphasis"/>
    <w:uiPriority w:val="19"/>
    <w:qFormat/>
    <w:rsid w:val="00CA71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1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1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1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1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1A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1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1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1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1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1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1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1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1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1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1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1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1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1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1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1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1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1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A71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1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A71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1AD"/>
    <w:rPr>
      <w:b/>
      <w:bCs/>
    </w:rPr>
  </w:style>
  <w:style w:type="character" w:styleId="a8">
    <w:name w:val="Emphasis"/>
    <w:basedOn w:val="a0"/>
    <w:uiPriority w:val="20"/>
    <w:qFormat/>
    <w:rsid w:val="00CA71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1AD"/>
    <w:rPr>
      <w:szCs w:val="32"/>
    </w:rPr>
  </w:style>
  <w:style w:type="paragraph" w:styleId="aa">
    <w:name w:val="List Paragraph"/>
    <w:basedOn w:val="a"/>
    <w:uiPriority w:val="34"/>
    <w:qFormat/>
    <w:rsid w:val="00CA71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1AD"/>
    <w:rPr>
      <w:i/>
    </w:rPr>
  </w:style>
  <w:style w:type="character" w:customStyle="1" w:styleId="22">
    <w:name w:val="Цитата 2 Знак"/>
    <w:basedOn w:val="a0"/>
    <w:link w:val="21"/>
    <w:uiPriority w:val="29"/>
    <w:rsid w:val="00CA71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1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A71AD"/>
    <w:rPr>
      <w:b/>
      <w:i/>
      <w:sz w:val="24"/>
    </w:rPr>
  </w:style>
  <w:style w:type="character" w:styleId="ad">
    <w:name w:val="Subtle Emphasis"/>
    <w:uiPriority w:val="19"/>
    <w:qFormat/>
    <w:rsid w:val="00CA71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1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1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1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1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1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90DC-6544-4D55-9DEF-E47F95BA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sharay</dc:creator>
  <cp:lastModifiedBy>sharay</cp:lastModifiedBy>
  <cp:revision>2</cp:revision>
  <dcterms:created xsi:type="dcterms:W3CDTF">2021-04-16T07:25:00Z</dcterms:created>
  <dcterms:modified xsi:type="dcterms:W3CDTF">2021-04-16T07:25:00Z</dcterms:modified>
</cp:coreProperties>
</file>